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00" w:rsidRPr="00790E26" w:rsidRDefault="00777500" w:rsidP="00777500">
      <w:pPr>
        <w:rPr>
          <w:b/>
          <w:bCs/>
          <w:lang w:eastAsia="pt-BR"/>
        </w:rPr>
      </w:pPr>
      <w:r w:rsidRPr="00790E26">
        <w:rPr>
          <w:b/>
          <w:bCs/>
          <w:lang w:eastAsia="pt-BR"/>
        </w:rPr>
        <w:t>29/05/2020</w:t>
      </w:r>
    </w:p>
    <w:p w:rsidR="00777500" w:rsidRPr="00790E26" w:rsidRDefault="00777500" w:rsidP="00777500">
      <w:pPr>
        <w:jc w:val="center"/>
        <w:rPr>
          <w:b/>
          <w:bCs/>
          <w:sz w:val="26"/>
          <w:szCs w:val="26"/>
        </w:rPr>
      </w:pPr>
      <w:bookmarkStart w:id="0" w:name="_GoBack"/>
      <w:r w:rsidRPr="00790E26">
        <w:rPr>
          <w:b/>
          <w:bCs/>
          <w:sz w:val="26"/>
          <w:szCs w:val="26"/>
        </w:rPr>
        <w:t>Tabagismo e COVID-19</w:t>
      </w:r>
    </w:p>
    <w:bookmarkEnd w:id="0"/>
    <w:p w:rsidR="00777500" w:rsidRPr="00790E26" w:rsidRDefault="00777500" w:rsidP="00777500">
      <w:pPr>
        <w:jc w:val="center"/>
        <w:rPr>
          <w:b/>
          <w:bCs/>
          <w:sz w:val="26"/>
          <w:szCs w:val="26"/>
        </w:rPr>
      </w:pPr>
    </w:p>
    <w:p w:rsidR="00777500" w:rsidRPr="00790E26" w:rsidRDefault="00777500" w:rsidP="00777500">
      <w:r w:rsidRPr="00790E26">
        <w:t xml:space="preserve">Neste domingo, 31 de maio, é comemorado o Dia Mundial Sem Tabaco, instituído pela Organização Mundial da Saúde (OMS). Como se sabe, o tabagismo é uma doença crônica e integra o grupo de transtornos mentais e comportamentais, sendo considerado a maior causa evitável isolada de adoecimento e mortes precoces no mundo. </w:t>
      </w:r>
    </w:p>
    <w:p w:rsidR="00777500" w:rsidRPr="00790E26" w:rsidRDefault="00777500" w:rsidP="00777500"/>
    <w:p w:rsidR="00777500" w:rsidRPr="00790E26" w:rsidRDefault="00777500" w:rsidP="00777500">
      <w:r w:rsidRPr="00790E26">
        <w:t xml:space="preserve">Segundo a OMS, o tabaco mata mais de 8 milhões de pessoas por ano, sendo 7 milhões delas consequência do tabagismo e cerca de 1,2 milhões se referem aos fumantes passivos. </w:t>
      </w:r>
    </w:p>
    <w:p w:rsidR="00777500" w:rsidRPr="00790E26" w:rsidRDefault="00777500" w:rsidP="00777500">
      <w:r w:rsidRPr="00790E26">
        <w:t xml:space="preserve">O tabagismo é um dos principais fatores de risco para o desenvolvimento de diversos tipos de câncer e também está associado às doenças cardíacas, tuberculose, infecções respiratórias, úlcera gastrintestinal, impotência sexual, infertilidade em mulheres e homens, osteoporose, catarata, entre outras.                                             </w:t>
      </w:r>
    </w:p>
    <w:p w:rsidR="00777500" w:rsidRPr="00790E26" w:rsidRDefault="00777500" w:rsidP="00777500"/>
    <w:p w:rsidR="00777500" w:rsidRPr="00790E26" w:rsidRDefault="00777500" w:rsidP="00777500">
      <w:r w:rsidRPr="00790E26">
        <w:t xml:space="preserve">Para além das enfermidades acima, já se sabe que o cigarro determina risco de maior gravidade na COVID-19, pois o cigarro promove agressão natural ao organismo. Além disso, nas vias aéreas e no pulmão das pessoas tabagistas existe um processo inflamatório de base que, associado à inflamação causada pela COVID-19, torna o quadro mais intenso e grave. </w:t>
      </w:r>
    </w:p>
    <w:p w:rsidR="00777500" w:rsidRPr="00790E26" w:rsidRDefault="00777500" w:rsidP="00777500"/>
    <w:p w:rsidR="00777500" w:rsidRPr="00790E26" w:rsidRDefault="00777500" w:rsidP="00777500">
      <w:pPr>
        <w:rPr>
          <w:lang w:eastAsia="pt-BR"/>
        </w:rPr>
      </w:pPr>
      <w:r w:rsidRPr="00790E26">
        <w:t>Segundo o professor de Pneumologia do Centro Universitário São Camilo Nilton Gonçalves, o cigarro também leva, por si só, à maior dificuldade de oxigenação nos pulmões, outra característica que também ocorre na COVID -19 "A associação entre o cigarro e a COVID-19 converge para inflamação mais acentuada do tecido pulmonar, mais dificuldade de oxigenação, levando ao quadro mais grave da doença, com mais potencial de insuficiência respiratória grave, necessidade de ventilação mecânica e chance de óbito".</w:t>
      </w:r>
    </w:p>
    <w:p w:rsidR="007C79F4" w:rsidRDefault="00777500"/>
    <w:sectPr w:rsidR="007C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00"/>
    <w:rsid w:val="005F5462"/>
    <w:rsid w:val="00777500"/>
    <w:rsid w:val="00E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23842-0F34-460B-9AAF-1E31D291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00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Franco</dc:creator>
  <cp:keywords/>
  <dc:description/>
  <cp:lastModifiedBy>Danielle Franco</cp:lastModifiedBy>
  <cp:revision>1</cp:revision>
  <dcterms:created xsi:type="dcterms:W3CDTF">2021-06-10T17:12:00Z</dcterms:created>
  <dcterms:modified xsi:type="dcterms:W3CDTF">2021-06-10T17:13:00Z</dcterms:modified>
</cp:coreProperties>
</file>